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C1D" w:rsidRDefault="00967C1D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967C1D" w:rsidRDefault="00967C1D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967C1D" w:rsidRDefault="00967C1D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967C1D" w:rsidRDefault="00D728DF">
      <w:pPr>
        <w:pStyle w:val="24"/>
        <w:spacing w:before="0"/>
        <w:ind w:right="1"/>
        <w:rPr>
          <w:rFonts w:ascii="PT Astra Serif" w:hAnsi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 xml:space="preserve">О внесении изменений в </w:t>
      </w:r>
      <w:r>
        <w:rPr>
          <w:rFonts w:ascii="PT Astra Serif" w:hAnsi="PT Astra Serif" w:cs="PT Astra Serif"/>
          <w:color w:val="000000" w:themeColor="text1"/>
          <w:szCs w:val="26"/>
        </w:rPr>
        <w:t>постановление Администрации Томской области от 20.02.2006 № 19а</w:t>
      </w:r>
    </w:p>
    <w:bookmarkEnd w:id="0"/>
    <w:p w:rsidR="00967C1D" w:rsidRDefault="00967C1D">
      <w:pPr>
        <w:ind w:right="4677" w:firstLine="0"/>
        <w:jc w:val="both"/>
        <w:rPr>
          <w:rFonts w:ascii="PT Astra Serif" w:hAnsi="PT Astra Serif"/>
          <w:szCs w:val="26"/>
        </w:rPr>
      </w:pPr>
    </w:p>
    <w:p w:rsidR="00967C1D" w:rsidRDefault="00967C1D">
      <w:pPr>
        <w:ind w:right="4677" w:firstLine="0"/>
        <w:jc w:val="both"/>
        <w:rPr>
          <w:rFonts w:ascii="PT Astra Serif" w:hAnsi="PT Astra Serif"/>
          <w:szCs w:val="26"/>
        </w:rPr>
      </w:pPr>
    </w:p>
    <w:p w:rsidR="00967C1D" w:rsidRDefault="00D728DF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 целях приведения в соответствие с действующим законодательством:</w:t>
      </w:r>
    </w:p>
    <w:p w:rsidR="00967C1D" w:rsidRDefault="00D728DF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szCs w:val="26"/>
        </w:rPr>
        <w:t xml:space="preserve">1. </w:t>
      </w:r>
      <w:r>
        <w:rPr>
          <w:rFonts w:ascii="PT Astra Serif" w:hAnsi="PT Astra Serif" w:cs="PT Astra Serif"/>
          <w:color w:val="000000"/>
          <w:szCs w:val="26"/>
        </w:rPr>
        <w:t>Вне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сти в постановление Администрации Томской области от 20.02.2006 </w:t>
      </w:r>
      <w:r>
        <w:rPr>
          <w:rFonts w:ascii="PT Astra Serif" w:hAnsi="PT Astra Serif" w:cs="PT Astra Serif"/>
          <w:color w:val="000000" w:themeColor="text1"/>
          <w:szCs w:val="26"/>
        </w:rPr>
        <w:br/>
        <w:t xml:space="preserve">№ 19а "Об утверждении Порядка обеспечения денежными средствами лиц из числа детей-сирот и детей, оставшихся без попечения родителей, которые находились под опекой (попечительством), в приемной семье, продолживших обучение </w:t>
      </w:r>
      <w:r>
        <w:rPr>
          <w:rFonts w:ascii="PT Astra Serif" w:hAnsi="PT Astra Serif" w:cs="PT Astra Serif"/>
          <w:color w:val="000000" w:themeColor="text1"/>
          <w:szCs w:val="26"/>
        </w:rPr>
        <w:br/>
        <w:t>в общеобразовательных организациях" ("Собрание законодательства Томской области" № 2 (7) от 28.02.2006) следующие изменения: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color w:val="000000" w:themeColor="text1"/>
          <w:szCs w:val="26"/>
        </w:rPr>
        <w:t xml:space="preserve">В Порядке обеспечения денежными средствами лиц из числа детей-сирот </w:t>
      </w:r>
      <w:r>
        <w:rPr>
          <w:rFonts w:ascii="PT Astra Serif" w:hAnsi="PT Astra Serif" w:cs="PT Astra Serif"/>
          <w:color w:val="000000" w:themeColor="text1"/>
          <w:szCs w:val="26"/>
        </w:rPr>
        <w:br/>
        <w:t xml:space="preserve">и детей, оставшихся без попечения родителей, которые находились под опекой (попечительством), в приемной семье, продолживших обучение </w:t>
      </w:r>
      <w:r>
        <w:rPr>
          <w:rFonts w:ascii="PT Astra Serif" w:hAnsi="PT Astra Serif" w:cs="PT Astra Serif"/>
          <w:color w:val="000000" w:themeColor="text1"/>
          <w:szCs w:val="26"/>
        </w:rPr>
        <w:br/>
        <w:t>в общеобразовательных организациях, утвержденном</w:t>
      </w:r>
      <w:r>
        <w:rPr>
          <w:rFonts w:ascii="PT Astra Serif" w:hAnsi="PT Astra Serif" w:cs="PT Astra Serif"/>
          <w:color w:val="000000"/>
          <w:szCs w:val="26"/>
        </w:rPr>
        <w:t xml:space="preserve"> указанным постановлением: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szCs w:val="26"/>
        </w:rPr>
        <w:t>1) в пункте 2 слово «данной» заменить словом «общеобразовательной»</w:t>
      </w:r>
      <w:r w:rsidRPr="00866056">
        <w:rPr>
          <w:rFonts w:ascii="PT Astra Serif" w:hAnsi="PT Astra Serif" w:cs="PT Astra Serif"/>
          <w:szCs w:val="26"/>
        </w:rPr>
        <w:t>;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szCs w:val="26"/>
        </w:rPr>
        <w:t>2) в пункте 3 слова «</w:t>
      </w:r>
      <w:r>
        <w:rPr>
          <w:rFonts w:ascii="PT Astra Serif" w:hAnsi="PT Astra Serif" w:cs="PT Astra Serif"/>
          <w:color w:val="000000"/>
          <w:szCs w:val="26"/>
        </w:rPr>
        <w:t>независимо от их ведомственной принадлежности» исключить»</w:t>
      </w:r>
      <w:r w:rsidRPr="00866056">
        <w:rPr>
          <w:rFonts w:ascii="PT Astra Serif" w:hAnsi="PT Astra Serif" w:cs="PT Astra Serif"/>
          <w:szCs w:val="26"/>
        </w:rPr>
        <w:t>;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szCs w:val="26"/>
        </w:rPr>
        <w:t>3) подпункт 1 пункта 4 изложить в следующей редакции</w:t>
      </w:r>
      <w:r w:rsidRPr="00866056">
        <w:rPr>
          <w:rFonts w:ascii="PT Astra Serif" w:hAnsi="PT Astra Serif" w:cs="PT Astra Serif"/>
          <w:szCs w:val="26"/>
        </w:rPr>
        <w:t>:</w:t>
      </w:r>
    </w:p>
    <w:p w:rsidR="00967C1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color w:val="000000"/>
          <w:szCs w:val="26"/>
        </w:rPr>
        <w:t>«1) заявление в письменной форме;</w:t>
      </w:r>
    </w:p>
    <w:p w:rsidR="00967C1D" w:rsidRPr="005C2C6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Бланк заявления согласно приложения 2 к административному регламенту предоставления государственной услуги "Назначение денежных средств, выплачиваемых опекуну (попечителю) и приемной семье на содержание ребенка </w:t>
      </w:r>
      <w:r>
        <w:rPr>
          <w:rFonts w:ascii="PT Astra Serif" w:hAnsi="PT Astra Serif" w:cs="PT Astra Serif"/>
          <w:color w:val="000000"/>
          <w:szCs w:val="26"/>
        </w:rPr>
        <w:t>(детей), лицам из числа детей-сирот и детей, оставшихся без попечения родителей, продолжающим обучение в общеобразовательных учреждениях, в порядке и размере, установленных законодательством Томской области", предоставляемой органами местного самоуправления при осуществлении переданных им государственных полномочий</w:t>
      </w:r>
      <w:r>
        <w:rPr>
          <w:rFonts w:ascii="PT Astra Serif" w:hAnsi="PT Astra Serif" w:cs="PT Astra Serif"/>
          <w:szCs w:val="26"/>
        </w:rPr>
        <w:t>, утвержденному приложением № 16 к пр</w:t>
      </w:r>
      <w:r>
        <w:rPr>
          <w:rFonts w:ascii="PT Astra Serif" w:hAnsi="PT Astra Serif" w:cs="PT Astra Serif"/>
          <w:szCs w:val="26"/>
          <w:highlight w:val="white"/>
        </w:rPr>
        <w:t xml:space="preserve">иказу Департамента по </w:t>
      </w:r>
      <w:r w:rsidRPr="005C2C6D">
        <w:rPr>
          <w:rFonts w:ascii="PT Astra Serif" w:hAnsi="PT Astra Serif" w:cs="PT Astra Serif"/>
          <w:szCs w:val="26"/>
        </w:rPr>
        <w:t>вопросам семьи и детей Томской области от 01.09.2014 № 216-п «</w:t>
      </w:r>
      <w:r w:rsidRPr="005C2C6D">
        <w:rPr>
          <w:rFonts w:ascii="PT Astra Serif" w:eastAsia="Segoe UI" w:hAnsi="PT Astra Serif" w:cs="PT Astra Serif"/>
          <w:color w:val="000000"/>
          <w:spacing w:val="-4"/>
          <w:szCs w:val="26"/>
        </w:rPr>
        <w:t>"Об утверждении административных регламентов предоставления государственных услуг"</w:t>
      </w:r>
      <w:r w:rsidRPr="005C2C6D">
        <w:rPr>
          <w:rFonts w:ascii="PT Astra Serif" w:hAnsi="PT Astra Serif" w:cs="PT Astra Serif"/>
          <w:szCs w:val="26"/>
        </w:rPr>
        <w:t>;</w:t>
      </w:r>
    </w:p>
    <w:p w:rsidR="00967C1D" w:rsidRPr="005C2C6D" w:rsidRDefault="00D728DF">
      <w:pPr>
        <w:pStyle w:val="ConsPlusNormal"/>
        <w:ind w:firstLine="709"/>
        <w:jc w:val="both"/>
      </w:pPr>
      <w:r w:rsidRPr="005C2C6D">
        <w:rPr>
          <w:rFonts w:ascii="PT Astra Serif" w:hAnsi="PT Astra Serif" w:cs="PT Astra Serif"/>
          <w:sz w:val="26"/>
          <w:szCs w:val="26"/>
        </w:rPr>
        <w:t xml:space="preserve">Бланк заявления размещается в Федеральной государственной информационной системе "Единый портал государственных и муниципальных услуг (функций)" (далее – единый портал) и может быть </w:t>
      </w:r>
      <w:proofErr w:type="gramStart"/>
      <w:r w:rsidRPr="005C2C6D">
        <w:rPr>
          <w:rFonts w:ascii="PT Astra Serif" w:hAnsi="PT Astra Serif" w:cs="PT Astra Serif"/>
          <w:sz w:val="26"/>
          <w:szCs w:val="26"/>
        </w:rPr>
        <w:t>использован  заявителем</w:t>
      </w:r>
      <w:proofErr w:type="gramEnd"/>
      <w:r w:rsidRPr="005C2C6D">
        <w:rPr>
          <w:rFonts w:ascii="PT Astra Serif" w:hAnsi="PT Astra Serif" w:cs="PT Astra Serif"/>
          <w:sz w:val="26"/>
          <w:szCs w:val="26"/>
        </w:rPr>
        <w:t xml:space="preserve">  в случаях обращения за назначением денежных выплат;»;</w:t>
      </w:r>
    </w:p>
    <w:p w:rsidR="00967C1D" w:rsidRPr="005C2C6D" w:rsidRDefault="00D728D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C2C6D">
        <w:rPr>
          <w:rFonts w:ascii="PT Astra Serif" w:hAnsi="PT Astra Serif" w:cs="PT Astra Serif"/>
          <w:sz w:val="26"/>
          <w:szCs w:val="26"/>
        </w:rPr>
        <w:t>4) в пункте 7:</w:t>
      </w:r>
    </w:p>
    <w:p w:rsidR="00866056" w:rsidRPr="005C2C6D" w:rsidRDefault="00866056">
      <w:pPr>
        <w:pStyle w:val="ConsPlusNormal"/>
        <w:ind w:firstLine="709"/>
        <w:jc w:val="both"/>
      </w:pPr>
      <w:r w:rsidRPr="005C2C6D">
        <w:rPr>
          <w:rFonts w:ascii="PT Astra Serif" w:hAnsi="PT Astra Serif" w:cs="PT Astra Serif"/>
          <w:sz w:val="26"/>
          <w:szCs w:val="26"/>
        </w:rPr>
        <w:t xml:space="preserve">а) абзац 3 изложить в следующей редакции: «документы, указанные в пункте </w:t>
      </w:r>
      <w:r w:rsidRPr="005C2C6D">
        <w:rPr>
          <w:rFonts w:ascii="PT Astra Serif" w:hAnsi="PT Astra Serif" w:cs="PT Astra Serif"/>
          <w:sz w:val="26"/>
          <w:szCs w:val="26"/>
        </w:rPr>
        <w:lastRenderedPageBreak/>
        <w:t>4 настоящего Порядка, могут быть направлены в органы опеки и попечительства в электронном виде.»;</w:t>
      </w:r>
    </w:p>
    <w:p w:rsidR="00967C1D" w:rsidRPr="005C2C6D" w:rsidRDefault="00866056">
      <w:pPr>
        <w:pStyle w:val="ConsPlusNormal"/>
        <w:ind w:firstLine="709"/>
        <w:jc w:val="both"/>
      </w:pPr>
      <w:r w:rsidRPr="005C2C6D">
        <w:rPr>
          <w:rFonts w:ascii="PT Astra Serif" w:hAnsi="PT Astra Serif" w:cs="PT Astra Serif"/>
          <w:sz w:val="26"/>
          <w:szCs w:val="26"/>
        </w:rPr>
        <w:t>б</w:t>
      </w:r>
      <w:r w:rsidR="00D728DF" w:rsidRPr="005C2C6D">
        <w:rPr>
          <w:rFonts w:ascii="PT Astra Serif" w:hAnsi="PT Astra Serif" w:cs="PT Astra Serif"/>
          <w:sz w:val="26"/>
          <w:szCs w:val="26"/>
        </w:rPr>
        <w:t>) в абзаце девятом слова «Портал госуслуг» заменить словами «единый портал»;</w:t>
      </w:r>
    </w:p>
    <w:p w:rsidR="00967C1D" w:rsidRPr="005C2C6D" w:rsidRDefault="0086605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 w:rsidRPr="005C2C6D">
        <w:rPr>
          <w:rFonts w:ascii="PT Astra Serif" w:hAnsi="PT Astra Serif" w:cs="PT Astra Serif"/>
          <w:szCs w:val="26"/>
        </w:rPr>
        <w:t>в</w:t>
      </w:r>
      <w:r w:rsidR="00D728DF" w:rsidRPr="005C2C6D">
        <w:rPr>
          <w:rFonts w:ascii="PT Astra Serif" w:hAnsi="PT Astra Serif" w:cs="PT Astra Serif"/>
          <w:szCs w:val="26"/>
        </w:rPr>
        <w:t>) в абзаце десятом слова «Портал госуслуг» заменить словами «единый портал»;</w:t>
      </w:r>
    </w:p>
    <w:p w:rsidR="00967C1D" w:rsidRPr="005C2C6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 w:rsidRPr="005C2C6D">
        <w:rPr>
          <w:rFonts w:ascii="PT Astra Serif" w:hAnsi="PT Astra Serif" w:cs="PT Astra Serif"/>
          <w:szCs w:val="26"/>
        </w:rPr>
        <w:t xml:space="preserve">5) абзац первый пункта 8 изложить в следующей редакции: </w:t>
      </w:r>
    </w:p>
    <w:p w:rsidR="00967C1D" w:rsidRPr="005C2C6D" w:rsidRDefault="00D728DF" w:rsidP="00EF10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Cs w:val="26"/>
        </w:rPr>
      </w:pPr>
      <w:r w:rsidRPr="005C2C6D">
        <w:rPr>
          <w:rFonts w:ascii="PT Astra Serif" w:hAnsi="PT Astra Serif" w:cs="PT Astra Serif"/>
          <w:szCs w:val="26"/>
        </w:rPr>
        <w:t>«8)</w:t>
      </w:r>
      <w:r w:rsidR="009A3DA3" w:rsidRPr="005C2C6D">
        <w:rPr>
          <w:rFonts w:ascii="PT Astra Serif" w:hAnsi="PT Astra Serif" w:cs="PT Astra Serif"/>
          <w:color w:val="000000"/>
          <w:szCs w:val="26"/>
        </w:rPr>
        <w:t xml:space="preserve"> Орган опеки и попечительства в течение десяти календарных дней, следующих за днем обращения лица с заявлением о назначении </w:t>
      </w:r>
      <w:proofErr w:type="gramStart"/>
      <w:r w:rsidR="009A3DA3" w:rsidRPr="005C2C6D">
        <w:rPr>
          <w:rFonts w:ascii="PT Astra Serif" w:hAnsi="PT Astra Serif" w:cs="PT Astra Serif"/>
          <w:color w:val="000000"/>
          <w:szCs w:val="26"/>
        </w:rPr>
        <w:t>денежных средств</w:t>
      </w:r>
      <w:proofErr w:type="gramEnd"/>
      <w:r w:rsidR="009A3DA3" w:rsidRPr="005C2C6D">
        <w:rPr>
          <w:rFonts w:ascii="PT Astra Serif" w:hAnsi="PT Astra Serif" w:cs="PT Astra Serif"/>
          <w:color w:val="000000"/>
          <w:szCs w:val="26"/>
        </w:rPr>
        <w:t xml:space="preserve"> принимает решение о назначении денежных средств либо об отказе в назначении денежных средств. Решение оформляется правовым актом органа опеки и попечительства, копия которого в течение трёх календарных дней с даты его принятия выдается лицу лично ил</w:t>
      </w:r>
      <w:r w:rsidR="00EF1025" w:rsidRPr="005C2C6D">
        <w:rPr>
          <w:rFonts w:ascii="PT Astra Serif" w:hAnsi="PT Astra Serif" w:cs="PT Astra Serif"/>
          <w:color w:val="000000"/>
          <w:szCs w:val="26"/>
        </w:rPr>
        <w:t>и направляется заказным письмом</w:t>
      </w:r>
      <w:r w:rsidRPr="005C2C6D">
        <w:rPr>
          <w:rFonts w:ascii="PT Astra Serif" w:hAnsi="PT Astra Serif" w:cs="PT Astra Serif"/>
          <w:color w:val="000000"/>
          <w:szCs w:val="26"/>
        </w:rPr>
        <w:t>.»;</w:t>
      </w:r>
    </w:p>
    <w:p w:rsidR="00967C1D" w:rsidRPr="005C2C6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 xml:space="preserve">6) в пункте 9 слово «ему» заменить словом «лицу»; </w:t>
      </w:r>
    </w:p>
    <w:p w:rsidR="00546156" w:rsidRPr="005C2C6D" w:rsidRDefault="0054615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>7) в пункте 10:</w:t>
      </w:r>
    </w:p>
    <w:p w:rsidR="00546156" w:rsidRPr="005C2C6D" w:rsidRDefault="0054615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>а) слова «издания правового акта органа опеки и попечительства о назначении денежных средств» заменить словами «принятия решения о назначении денежных средств либо об отказе в их назначении»;</w:t>
      </w:r>
    </w:p>
    <w:p w:rsidR="00546156" w:rsidRPr="005C2C6D" w:rsidRDefault="0054615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 w:rsidRPr="005C2C6D">
        <w:rPr>
          <w:rFonts w:ascii="PT Astra Serif" w:hAnsi="PT Astra Serif" w:cs="PT Astra Serif"/>
          <w:szCs w:val="26"/>
        </w:rPr>
        <w:t xml:space="preserve">б) слова «из тех же источников, из которых производится выплата лицу денежных средств» заменить словами </w:t>
      </w:r>
      <w:r w:rsidR="00665096" w:rsidRPr="005C2C6D">
        <w:rPr>
          <w:rFonts w:ascii="PT Astra Serif" w:hAnsi="PT Astra Serif" w:cs="PT Astra Serif"/>
          <w:szCs w:val="26"/>
        </w:rPr>
        <w:t>«за счет средств областного бюджета».</w:t>
      </w:r>
    </w:p>
    <w:p w:rsidR="00967C1D" w:rsidRPr="005C2C6D" w:rsidRDefault="0054615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 w:rsidRPr="005C2C6D">
        <w:rPr>
          <w:rFonts w:ascii="PT Astra Serif" w:hAnsi="PT Astra Serif" w:cs="PT Astra Serif"/>
          <w:szCs w:val="26"/>
        </w:rPr>
        <w:t>8</w:t>
      </w:r>
      <w:r w:rsidR="00D728DF" w:rsidRPr="005C2C6D">
        <w:rPr>
          <w:rFonts w:ascii="PT Astra Serif" w:hAnsi="PT Astra Serif" w:cs="PT Astra Serif"/>
          <w:szCs w:val="26"/>
        </w:rPr>
        <w:t>) дополнить пунктом 11-1 следующего содержания:</w:t>
      </w:r>
    </w:p>
    <w:p w:rsidR="00EF1025" w:rsidRPr="005C2C6D" w:rsidRDefault="00D728DF" w:rsidP="00EF10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Cs w:val="26"/>
        </w:rPr>
      </w:pPr>
      <w:r w:rsidRPr="005C2C6D">
        <w:rPr>
          <w:rFonts w:ascii="PT Astra Serif" w:hAnsi="PT Astra Serif" w:cs="PT Astra Serif"/>
          <w:szCs w:val="26"/>
        </w:rPr>
        <w:t>«11-1.</w:t>
      </w:r>
      <w:r w:rsidR="00EF1025" w:rsidRPr="005C2C6D">
        <w:rPr>
          <w:rFonts w:ascii="PT Astra Serif" w:hAnsi="PT Astra Serif" w:cs="PT Astra Serif"/>
          <w:color w:val="000000"/>
          <w:szCs w:val="26"/>
        </w:rPr>
        <w:t xml:space="preserve"> Орган опеки и попечительства принимает решение о приостановлении либо возобновлении выплаты денежных средств по основаниям, указанным в части 7 статьи 3 Закона Томской области от 15 декабря 2004 г. № 247-ОЗ „О выплате денежных средств на содержание ребенка, находящегося под опекой (попечительством) либо в приёмной семье, в Томской области“.»</w:t>
      </w:r>
    </w:p>
    <w:p w:rsidR="00967C1D" w:rsidRPr="005C2C6D" w:rsidRDefault="00EF1025" w:rsidP="005C2C6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Cs w:val="26"/>
        </w:rPr>
      </w:pPr>
      <w:r w:rsidRPr="005C2C6D">
        <w:rPr>
          <w:rFonts w:ascii="PT Astra Serif" w:hAnsi="PT Astra Serif" w:cs="PT Astra Serif"/>
          <w:color w:val="000000"/>
          <w:szCs w:val="26"/>
        </w:rPr>
        <w:t>О решении органа опеки и попечительства о приостановлении или возобновлении выплаты денежных средств лицо уведомляется в течение 5 рабочих дней, следующих за днем принятия решения</w:t>
      </w:r>
      <w:r w:rsidR="00D728DF" w:rsidRPr="005C2C6D">
        <w:rPr>
          <w:rFonts w:ascii="PT Astra Serif" w:hAnsi="PT Astra Serif" w:cs="PT Astra Serif"/>
          <w:szCs w:val="26"/>
        </w:rPr>
        <w:t>.»</w:t>
      </w:r>
    </w:p>
    <w:p w:rsidR="00967C1D" w:rsidRPr="005C2C6D" w:rsidRDefault="00D728D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>8) в пункте 12 слово «его» заменить словом «лица».</w:t>
      </w:r>
    </w:p>
    <w:p w:rsidR="001465AE" w:rsidRPr="005C2C6D" w:rsidRDefault="001465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>9)</w:t>
      </w:r>
      <w:r w:rsidR="00A542C6" w:rsidRPr="005C2C6D">
        <w:rPr>
          <w:rFonts w:ascii="PT Astra Serif" w:hAnsi="PT Astra Serif" w:cs="PT Astra Serif"/>
          <w:szCs w:val="26"/>
        </w:rPr>
        <w:t xml:space="preserve"> абзац 3 пункта</w:t>
      </w:r>
      <w:r w:rsidRPr="005C2C6D">
        <w:rPr>
          <w:rFonts w:ascii="PT Astra Serif" w:hAnsi="PT Astra Serif" w:cs="PT Astra Serif"/>
          <w:szCs w:val="26"/>
        </w:rPr>
        <w:t xml:space="preserve"> 13 </w:t>
      </w:r>
      <w:r w:rsidR="00A542C6" w:rsidRPr="005C2C6D">
        <w:rPr>
          <w:rFonts w:ascii="PT Astra Serif" w:hAnsi="PT Astra Serif" w:cs="PT Astra Serif"/>
          <w:szCs w:val="26"/>
        </w:rPr>
        <w:t xml:space="preserve">изложить в следующей редакции: </w:t>
      </w:r>
    </w:p>
    <w:p w:rsidR="009E785F" w:rsidRPr="005C2C6D" w:rsidRDefault="00A542C6" w:rsidP="00A542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 w:rsidRPr="005C2C6D">
        <w:t>«</w:t>
      </w:r>
      <w:r w:rsidR="00EF1025" w:rsidRPr="005C2C6D">
        <w:t xml:space="preserve">В течение </w:t>
      </w:r>
      <w:r w:rsidR="00EF1025" w:rsidRPr="005C2C6D">
        <w:rPr>
          <w:rFonts w:ascii="PT Astra Serif" w:hAnsi="PT Astra Serif" w:cs="PT Astra Serif"/>
          <w:szCs w:val="26"/>
        </w:rPr>
        <w:t>5 рабочих дней</w:t>
      </w:r>
      <w:r w:rsidR="00223263" w:rsidRPr="005C2C6D">
        <w:t xml:space="preserve"> с даты</w:t>
      </w:r>
      <w:r w:rsidR="009E785F" w:rsidRPr="005C2C6D">
        <w:t xml:space="preserve"> принятия акта о прекращении выплаты денежных средств</w:t>
      </w:r>
      <w:r w:rsidRPr="005C2C6D">
        <w:t xml:space="preserve"> орган</w:t>
      </w:r>
      <w:r w:rsidR="009E785F" w:rsidRPr="005C2C6D">
        <w:t xml:space="preserve"> опеки и попечительства </w:t>
      </w:r>
      <w:r w:rsidRPr="005C2C6D">
        <w:t>направляет лицу</w:t>
      </w:r>
      <w:r w:rsidR="009E785F" w:rsidRPr="005C2C6D">
        <w:t xml:space="preserve"> письменное уведомление о прекращении выплаты денежных средств.</w:t>
      </w:r>
      <w:r w:rsidRPr="005C2C6D">
        <w:t>»</w:t>
      </w:r>
      <w:r w:rsidR="006460FD" w:rsidRPr="005C2C6D">
        <w:t>.</w:t>
      </w:r>
    </w:p>
    <w:p w:rsidR="00967C1D" w:rsidRPr="005C2C6D" w:rsidRDefault="00D728DF">
      <w:pPr>
        <w:jc w:val="both"/>
      </w:pPr>
      <w:r w:rsidRPr="005C2C6D">
        <w:rPr>
          <w:rFonts w:ascii="PT Astra Serif" w:hAnsi="PT Astra Serif" w:cs="PT Astra Serif"/>
          <w:szCs w:val="26"/>
        </w:rPr>
        <w:t>2. Департаменту информационной  политики Администрации Томской области обеспечить опубликование настоящего постановления.</w:t>
      </w:r>
    </w:p>
    <w:p w:rsidR="00967C1D" w:rsidRPr="005C2C6D" w:rsidRDefault="00D728DF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 w:rsidRPr="005C2C6D">
        <w:rPr>
          <w:rFonts w:ascii="PT Astra Serif" w:hAnsi="PT Astra Serif" w:cs="PT Astra Serif"/>
          <w:szCs w:val="26"/>
        </w:rPr>
        <w:t>3. Настоящее постановление вступает в силу по истечении десяти дней после дня его официального опубликов</w:t>
      </w:r>
      <w:r w:rsidRPr="005C2C6D">
        <w:rPr>
          <w:rFonts w:ascii="PT Astra Serif" w:hAnsi="PT Astra Serif"/>
          <w:szCs w:val="26"/>
        </w:rPr>
        <w:t>ания.</w:t>
      </w:r>
    </w:p>
    <w:p w:rsidR="00967C1D" w:rsidRDefault="00967C1D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967C1D" w:rsidRDefault="00967C1D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967C1D" w:rsidRDefault="00D728DF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:rsidR="00967C1D" w:rsidRDefault="00967C1D">
      <w:pPr>
        <w:spacing w:before="120"/>
        <w:rPr>
          <w:rFonts w:ascii="PT Astra Serif" w:hAnsi="PT Astra Serif"/>
          <w:sz w:val="28"/>
        </w:rPr>
      </w:pPr>
    </w:p>
    <w:p w:rsidR="00967C1D" w:rsidRDefault="00967C1D" w:rsidP="005C2C6D">
      <w:pPr>
        <w:spacing w:before="120"/>
        <w:ind w:firstLine="0"/>
        <w:rPr>
          <w:rFonts w:ascii="PT Astra Serif" w:hAnsi="PT Astra Serif"/>
          <w:sz w:val="28"/>
          <w:szCs w:val="28"/>
        </w:rPr>
      </w:pPr>
    </w:p>
    <w:p w:rsidR="00967C1D" w:rsidRDefault="00967C1D">
      <w:pPr>
        <w:spacing w:before="120"/>
        <w:ind w:firstLine="0"/>
        <w:rPr>
          <w:rFonts w:ascii="PT Astra Serif" w:hAnsi="PT Astra Serif"/>
          <w:sz w:val="28"/>
          <w:szCs w:val="28"/>
        </w:rPr>
      </w:pPr>
    </w:p>
    <w:p w:rsidR="00967C1D" w:rsidRDefault="00D728DF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Извекова Н.Б.</w:t>
      </w:r>
    </w:p>
    <w:sectPr w:rsidR="00967C1D">
      <w:headerReference w:type="even" r:id="rId6"/>
      <w:headerReference w:type="default" r:id="rId7"/>
      <w:footerReference w:type="default" r:id="rId8"/>
      <w:headerReference w:type="first" r:id="rId9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8DF" w:rsidRDefault="00D728DF">
      <w:r>
        <w:separator/>
      </w:r>
    </w:p>
  </w:endnote>
  <w:endnote w:type="continuationSeparator" w:id="0">
    <w:p w:rsidR="00D728DF" w:rsidRDefault="00D7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C1D" w:rsidRDefault="00967C1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8DF" w:rsidRDefault="00D728DF">
      <w:r>
        <w:separator/>
      </w:r>
    </w:p>
  </w:footnote>
  <w:footnote w:type="continuationSeparator" w:id="0">
    <w:p w:rsidR="00D728DF" w:rsidRDefault="00D72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C1D" w:rsidRDefault="00D728DF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967C1D" w:rsidRDefault="00967C1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C1D" w:rsidRDefault="00D728DF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 w:rsidR="00EF1025"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967C1D" w:rsidRDefault="00967C1D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C1D" w:rsidRDefault="00D728D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7C1D" w:rsidRDefault="00D728DF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67C1D" w:rsidRDefault="00D728D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67C1D" w:rsidRDefault="00967C1D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C1D"/>
    <w:rsid w:val="001465AE"/>
    <w:rsid w:val="00223263"/>
    <w:rsid w:val="00546156"/>
    <w:rsid w:val="00586EB5"/>
    <w:rsid w:val="005C2C6D"/>
    <w:rsid w:val="006460FD"/>
    <w:rsid w:val="00665096"/>
    <w:rsid w:val="00866056"/>
    <w:rsid w:val="00967C1D"/>
    <w:rsid w:val="009A3DA3"/>
    <w:rsid w:val="009E785F"/>
    <w:rsid w:val="00A542C6"/>
    <w:rsid w:val="00B35E30"/>
    <w:rsid w:val="00D728DF"/>
    <w:rsid w:val="00EF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C0E1F"/>
  <w15:docId w15:val="{7F1F27C0-0AED-45FB-966D-DC02ECF4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 w:cs="Arial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866056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86605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672</Words>
  <Characters>3832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Екатерина Евгеньевна Авдеева</cp:lastModifiedBy>
  <cp:revision>2</cp:revision>
  <dcterms:created xsi:type="dcterms:W3CDTF">2025-11-21T09:34:00Z</dcterms:created>
  <dcterms:modified xsi:type="dcterms:W3CDTF">2025-11-21T09:34:00Z</dcterms:modified>
  <cp:version>917504</cp:version>
</cp:coreProperties>
</file>