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</w:pPr>
      <w:r>
        <w:rPr>
          <w:rFonts w:ascii="PT Astra Serif" w:hAnsi="PT Astra Serif" w:eastAsia="PT Astra Serif" w:cs="PT Astra Serif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76275" cy="619125"/>
                <wp:effectExtent l="0" t="0" r="9525" b="9525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81665998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76274" cy="6191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pt;height:48.8pt;mso-wrap-distance-left:0.0pt;mso-wrap-distance-top:0.0pt;mso-wrap-distance-right:0.0pt;mso-wrap-distance-bottom:0.0pt;" stroked="f">
                <v:path textboxrect="0,0,0,0"/>
                <v:imagedata r:id="rId14" o:title=""/>
              </v:shape>
            </w:pict>
          </mc:Fallback>
        </mc:AlternateContent>
      </w:r>
      <w:r/>
    </w:p>
    <w:p>
      <w:pPr>
        <w:pStyle w:val="772"/>
        <w:spacing w:before="0" w:after="0"/>
      </w:pPr>
      <w:r>
        <w:rPr>
          <w:rFonts w:ascii="PT Astra Serif" w:hAnsi="PT Astra Serif" w:eastAsia="PT Astra Serif" w:cs="PT Astra Serif"/>
          <w:sz w:val="30"/>
          <w:szCs w:val="30"/>
        </w:rPr>
        <w:t xml:space="preserve">Департамент</w:t>
      </w:r>
      <w:r/>
    </w:p>
    <w:p>
      <w:pPr>
        <w:pStyle w:val="772"/>
        <w:spacing w:before="0" w:after="0"/>
      </w:pPr>
      <w:r>
        <w:rPr>
          <w:rFonts w:ascii="PT Astra Serif" w:hAnsi="PT Astra Serif" w:eastAsia="PT Astra Serif" w:cs="PT Astra Serif"/>
          <w:sz w:val="30"/>
          <w:szCs w:val="30"/>
        </w:rPr>
        <w:t xml:space="preserve">по вопросам семьи и детей</w:t>
      </w:r>
      <w:r/>
    </w:p>
    <w:p>
      <w:pPr>
        <w:pStyle w:val="772"/>
        <w:spacing w:before="0" w:after="0"/>
      </w:pPr>
      <w:r>
        <w:rPr>
          <w:rFonts w:ascii="PT Astra Serif" w:hAnsi="PT Astra Serif" w:eastAsia="PT Astra Serif" w:cs="PT Astra Serif"/>
          <w:sz w:val="30"/>
          <w:szCs w:val="30"/>
        </w:rPr>
        <w:t xml:space="preserve">Томской области</w:t>
      </w:r>
      <w:r/>
    </w:p>
    <w:p>
      <w:pPr>
        <w:pStyle w:val="772"/>
        <w:spacing w:before="0" w:after="0"/>
      </w:pPr>
      <w:r>
        <w:rPr>
          <w:rFonts w:ascii="PT Astra Serif" w:hAnsi="PT Astra Serif" w:eastAsia="PT Astra Serif" w:cs="PT Astra Serif"/>
          <w:szCs w:val="28"/>
        </w:rPr>
        <w:t xml:space="preserve">пРИКАЗ</w:t>
      </w:r>
      <w:r/>
    </w:p>
    <w:tbl>
      <w:tblPr>
        <w:tblW w:w="9645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673"/>
        <w:gridCol w:w="2270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19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color w:val="000000" w:themeColor="text1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color w:val="000000" w:themeColor="text1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</w:rPr>
              <w:t xml:space="preserve">&lt;Дата&gt;</w:t>
            </w:r>
            <w:r>
              <w:rPr>
                <w:color w:val="000000" w:themeColor="text1"/>
              </w:rPr>
              <w:fldChar w:fldCharType="end"/>
            </w:r>
            <w:r>
              <w:rPr>
                <w:color w:val="000000" w:themeColor="text1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69" w:type="dxa"/>
            <w:textDirection w:val="lrTb"/>
            <w:noWrap w:val="false"/>
          </w:tcPr>
          <w:p>
            <w:pPr>
              <w:pStyle w:val="919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19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>
              <w:rPr>
                <w:color w:val="000000" w:themeColor="text1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color w:val="000000" w:themeColor="text1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</w:rPr>
              <w:t xml:space="preserve">&lt;Номер&gt;</w:t>
            </w:r>
            <w:r>
              <w:rPr>
                <w:color w:val="000000" w:themeColor="text1"/>
              </w:rPr>
              <w:fldChar w:fldCharType="end"/>
            </w:r>
            <w:r>
              <w:rPr>
                <w:color w:val="000000" w:themeColor="text1"/>
              </w:rPr>
            </w:r>
            <w:r/>
          </w:p>
        </w:tc>
      </w:tr>
    </w:tbl>
    <w:p>
      <w:pPr>
        <w:pStyle w:val="926"/>
        <w:jc w:val="center"/>
        <w:spacing w:before="480"/>
      </w:pPr>
      <w:r>
        <w:rPr>
          <w:rFonts w:ascii="PT Astra Serif" w:hAnsi="PT Astra Serif" w:cs="Times New Roman"/>
          <w:sz w:val="26"/>
          <w:szCs w:val="26"/>
        </w:rPr>
        <w:t xml:space="preserve">О внесении изменений в приказ Департамента по вопросам семьи и детей</w:t>
      </w:r>
      <w:r/>
    </w:p>
    <w:p>
      <w:pPr>
        <w:pStyle w:val="926"/>
        <w:jc w:val="center"/>
      </w:pPr>
      <w:r>
        <w:rPr>
          <w:rFonts w:ascii="PT Astra Serif" w:hAnsi="PT Astra Serif" w:cs="Times New Roman"/>
          <w:sz w:val="26"/>
          <w:szCs w:val="26"/>
        </w:rPr>
        <w:t xml:space="preserve">Томской области от 27.03.2025 № 2-п</w:t>
      </w:r>
      <w:r/>
    </w:p>
    <w:p>
      <w:pPr>
        <w:pStyle w:val="926"/>
        <w:jc w:val="center"/>
      </w:pPr>
      <w:r/>
      <w:r/>
    </w:p>
    <w:p>
      <w:pPr>
        <w:pStyle w:val="926"/>
        <w:jc w:val="center"/>
      </w:pPr>
      <w:r/>
      <w:r/>
    </w:p>
    <w:p>
      <w:pPr>
        <w:pStyle w:val="926"/>
        <w:jc w:val="center"/>
      </w:pPr>
      <w:r/>
      <w:r/>
    </w:p>
    <w:p>
      <w:pPr>
        <w:pStyle w:val="926"/>
        <w:ind w:firstLine="709"/>
        <w:jc w:val="both"/>
      </w:pPr>
      <w:r>
        <w:rPr>
          <w:rFonts w:ascii="PT Astra Serif" w:hAnsi="PT Astra Serif" w:cs="Times New Roman"/>
          <w:sz w:val="26"/>
          <w:szCs w:val="26"/>
        </w:rPr>
        <w:t xml:space="preserve">В целях совершенствования нормативного правового акта</w:t>
      </w:r>
      <w:r/>
    </w:p>
    <w:p>
      <w:pPr>
        <w:pStyle w:val="926"/>
        <w:ind w:firstLine="709"/>
        <w:jc w:val="both"/>
      </w:pPr>
      <w:r>
        <w:rPr>
          <w:rFonts w:ascii="PT Astra Serif" w:hAnsi="PT Astra Serif" w:cs="Times New Roman"/>
          <w:sz w:val="26"/>
          <w:szCs w:val="26"/>
        </w:rPr>
        <w:t xml:space="preserve">ПРИКАЗЫВАЮ:</w:t>
      </w:r>
      <w:r/>
    </w:p>
    <w:p>
      <w:pPr>
        <w:ind w:firstLine="720"/>
        <w:jc w:val="both"/>
      </w:pPr>
      <w:r>
        <w:rPr>
          <w:rFonts w:ascii="PT Astra Serif" w:hAnsi="PT Astra Serif"/>
          <w:sz w:val="26"/>
          <w:szCs w:val="26"/>
        </w:rPr>
        <w:t xml:space="preserve">1. Внести в приказ Департамента по вопросам семьи и детей Томской области от 27.03.2025 № 2-п «О создании пунктов проката предметов первой необходимости для новорожденны</w:t>
      </w:r>
      <w:r>
        <w:rPr>
          <w:rFonts w:ascii="PT Astra Serif" w:hAnsi="PT Astra Serif"/>
          <w:sz w:val="26"/>
          <w:szCs w:val="26"/>
        </w:rPr>
        <w:t xml:space="preserve">х» (Официальный интер</w:t>
      </w:r>
      <w:r>
        <w:rPr>
          <w:rFonts w:ascii="PT Astra Serif" w:hAnsi="PT Astra Serif"/>
          <w:sz w:val="26"/>
          <w:szCs w:val="26"/>
        </w:rPr>
        <w:t xml:space="preserve">нет портал правовой информации </w:t>
      </w:r>
      <w:r>
        <w:rPr>
          <w:rFonts w:ascii="PT Astra Serif" w:hAnsi="PT Astra Serif"/>
          <w:sz w:val="26"/>
          <w:szCs w:val="26"/>
          <w:lang w:val="en-US"/>
        </w:rPr>
        <w:t xml:space="preserve">www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  <w:lang w:val="en-US"/>
        </w:rPr>
        <w:t xml:space="preserve">pravo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  <w:lang w:val="en-US"/>
        </w:rPr>
        <w:t xml:space="preserve">gov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  <w:lang w:val="en-US"/>
        </w:rPr>
        <w:t xml:space="preserve">ru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 w:eastAsia="Arial" w:cs="PT Astra Serif"/>
          <w:color w:val="000000" w:themeColor="text1"/>
          <w:sz w:val="26"/>
          <w:szCs w:val="26"/>
          <w:highlight w:val="white"/>
        </w:rPr>
        <w:t xml:space="preserve">28.03.2025</w:t>
      </w:r>
      <w:r>
        <w:rPr>
          <w:rFonts w:ascii="PT Astra Serif" w:hAnsi="PT Astra Serif"/>
          <w:sz w:val="26"/>
          <w:szCs w:val="26"/>
        </w:rPr>
        <w:t xml:space="preserve">, № </w:t>
      </w:r>
      <w:r>
        <w:rPr>
          <w:rFonts w:ascii="PT Astra Serif" w:hAnsi="PT Astra Serif" w:eastAsia="Arial" w:cs="PT Astra Serif"/>
          <w:color w:val="000000" w:themeColor="text1"/>
          <w:sz w:val="26"/>
          <w:szCs w:val="26"/>
          <w:highlight w:val="white"/>
        </w:rPr>
        <w:t xml:space="preserve">7001202503280002</w:t>
      </w:r>
      <w:r>
        <w:rPr>
          <w:rFonts w:ascii="PT Astra Serif" w:hAnsi="PT Astra Serif"/>
          <w:sz w:val="26"/>
          <w:szCs w:val="26"/>
        </w:rPr>
        <w:t xml:space="preserve">)</w:t>
      </w:r>
      <w:r>
        <w:rPr>
          <w:rFonts w:ascii="PT Astra Serif" w:hAnsi="PT Astra Serif"/>
          <w:sz w:val="26"/>
          <w:szCs w:val="26"/>
        </w:rPr>
        <w:t xml:space="preserve"> следующие изменения: </w:t>
      </w: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  <w:t xml:space="preserve">в пункте 4 Положения о пункте проката предметов первой необходимости для новорожденных детей в отдельных категориях семей</w:t>
      </w:r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  <w:t xml:space="preserve">, утвержденном указанным приказом:</w:t>
      </w:r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/>
          <w:b w:val="0"/>
          <w:bCs w:val="0"/>
          <w:sz w:val="26"/>
          <w:szCs w:val="26"/>
          <w:highlight w:val="none"/>
        </w:rPr>
        <w:t xml:space="preserve">1</w:t>
      </w:r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  <w:t xml:space="preserve">) </w:t>
      </w:r>
      <w:r>
        <w:rPr>
          <w:rFonts w:ascii="PT Astra Serif" w:hAnsi="PT Astra Serif"/>
          <w:b w:val="0"/>
          <w:bCs w:val="0"/>
          <w:sz w:val="26"/>
          <w:szCs w:val="26"/>
          <w:highlight w:val="none"/>
        </w:rPr>
        <w:t xml:space="preserve">в абзаце первом слово «трех» заменить словом «пяти»</w:t>
      </w:r>
      <w:r>
        <w:rPr>
          <w:rFonts w:ascii="PT Astra Serif" w:hAnsi="PT Astra Serif"/>
          <w:b w:val="0"/>
          <w:bCs w:val="0"/>
          <w:sz w:val="26"/>
          <w:szCs w:val="26"/>
          <w:highlight w:val="none"/>
          <w:lang w:val="en-US"/>
        </w:rPr>
        <w:t xml:space="preserve">;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2) в абзаце втором </w:t>
      </w:r>
      <w:r>
        <w:rPr>
          <w:rFonts w:ascii="PT Astra Serif" w:hAnsi="PT Astra Serif"/>
          <w:b w:val="0"/>
          <w:bCs w:val="0"/>
          <w:sz w:val="26"/>
          <w:szCs w:val="26"/>
          <w:highlight w:val="none"/>
        </w:rPr>
        <w:t xml:space="preserve"> слово «трех» заменить словом «пяти»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.</w:t>
      </w:r>
      <w:r/>
    </w:p>
    <w:p>
      <w:pPr>
        <w:pStyle w:val="926"/>
        <w:ind w:firstLine="709"/>
        <w:jc w:val="both"/>
      </w:pPr>
      <w:r>
        <w:rPr>
          <w:rFonts w:ascii="PT Astra Serif" w:hAnsi="PT Astra Serif" w:cs="Times New Roman"/>
          <w:sz w:val="26"/>
          <w:szCs w:val="26"/>
        </w:rPr>
        <w:t xml:space="preserve">2. Настоящий приказ вступает в силу со дня его официального опубликования и д</w:t>
      </w:r>
      <w:r>
        <w:rPr>
          <w:rFonts w:ascii="PT Astra Serif" w:hAnsi="PT Astra Serif" w:cs="Times New Roman"/>
          <w:sz w:val="26"/>
          <w:szCs w:val="26"/>
        </w:rPr>
        <w:t xml:space="preserve">ействует до 31 декабря 2027 года.</w:t>
      </w:r>
      <w:r/>
    </w:p>
    <w:p>
      <w:pPr>
        <w:pStyle w:val="926"/>
        <w:ind w:firstLine="709"/>
        <w:jc w:val="both"/>
      </w:pPr>
      <w:r>
        <w:rPr>
          <w:rFonts w:ascii="PT Astra Serif" w:hAnsi="PT Astra Serif" w:cs="Times New Roman"/>
          <w:sz w:val="26"/>
          <w:szCs w:val="26"/>
        </w:rPr>
        <w:t xml:space="preserve">3. </w:t>
      </w:r>
      <w:r>
        <w:rPr>
          <w:rFonts w:ascii="PT Astra Serif" w:hAnsi="PT Astra Serif" w:cs="Times New Roman"/>
          <w:sz w:val="26"/>
          <w:szCs w:val="26"/>
        </w:rPr>
        <w:t xml:space="preserve">Контроль за</w:t>
      </w:r>
      <w:r>
        <w:rPr>
          <w:rFonts w:ascii="PT Astra Serif" w:hAnsi="PT Astra Serif" w:cs="Times New Roman"/>
          <w:sz w:val="26"/>
          <w:szCs w:val="26"/>
        </w:rPr>
        <w:t xml:space="preserve"> исполнением настоящего приказа оставляю за собой.</w:t>
      </w:r>
      <w:r/>
    </w:p>
    <w:p>
      <w:pPr>
        <w:pStyle w:val="926"/>
        <w:ind w:firstLine="709"/>
        <w:jc w:val="both"/>
      </w:pPr>
      <w:r/>
      <w:r/>
    </w:p>
    <w:p>
      <w:pPr>
        <w:pStyle w:val="926"/>
        <w:ind w:firstLine="709"/>
        <w:jc w:val="both"/>
      </w:pPr>
      <w:r/>
      <w:r/>
    </w:p>
    <w:p>
      <w:pPr>
        <w:pStyle w:val="926"/>
        <w:ind w:firstLine="0"/>
        <w:jc w:val="both"/>
      </w:pPr>
      <w:r/>
      <w:r/>
    </w:p>
    <w:tbl>
      <w:tblPr>
        <w:tblW w:w="9640" w:type="dxa"/>
        <w:tblInd w:w="-142" w:type="dxa"/>
        <w:tblLook w:val="04A0" w:firstRow="1" w:lastRow="0" w:firstColumn="1" w:lastColumn="0" w:noHBand="0" w:noVBand="1"/>
      </w:tblPr>
      <w:tblGrid>
        <w:gridCol w:w="3970"/>
        <w:gridCol w:w="2687"/>
        <w:gridCol w:w="2983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7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87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bookmarkStart w:id="0" w:name="undefined"/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end"/>
            </w:r>
            <w:bookmarkEnd w:id="0"/>
            <w:r>
              <w:rPr>
                <w:color w:val="000000" w:themeColor="text1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983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Н.Б. Извекова</w:t>
            </w:r>
            <w:r/>
          </w:p>
        </w:tc>
      </w:tr>
    </w:tbl>
    <w:p>
      <w:pPr>
        <w:jc w:val="both"/>
        <w:tabs>
          <w:tab w:val="left" w:pos="7088" w:leader="none"/>
        </w:tabs>
      </w:pPr>
      <w:r/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</w:pPr>
      <w:r>
        <w:rPr>
          <w:rFonts w:ascii="PT Astra Serif" w:hAnsi="PT Astra Serif"/>
          <w:sz w:val="18"/>
          <w:szCs w:val="18"/>
        </w:rPr>
        <w:t xml:space="preserve">Фёдоров Олег Алексеевич</w:t>
      </w:r>
      <w:r>
        <w:rPr>
          <w:rFonts w:ascii="PT Astra Serif" w:hAnsi="PT Astra Serif"/>
          <w:sz w:val="18"/>
          <w:szCs w:val="18"/>
        </w:rPr>
        <w:t xml:space="preserve"> </w:t>
      </w:r>
      <w:r/>
    </w:p>
    <w:p>
      <w:pPr>
        <w:jc w:val="both"/>
      </w:pPr>
      <w:r>
        <w:rPr>
          <w:rFonts w:ascii="PT Astra Serif" w:hAnsi="PT Astra Serif"/>
          <w:sz w:val="18"/>
          <w:szCs w:val="18"/>
        </w:rPr>
        <w:t xml:space="preserve">8 (3822) 713 – 994</w:t>
      </w:r>
      <w:r/>
    </w:p>
    <w:p>
      <w:r/>
      <w:r/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6" w:h="16838" w:orient="portrait"/>
      <w:pgMar w:top="1134" w:right="851" w:bottom="1134" w:left="1418" w:header="1134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4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2"/>
      <w:spacing w:befor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 xml:space="preserve">5</w:t>
    </w:r>
    <w:r>
      <w:rPr>
        <w:rFonts w:ascii="PT Astra Serif" w:hAnsi="PT Astra Serif"/>
        <w:b w:val="0"/>
        <w:sz w:val="24"/>
        <w:szCs w:val="24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0"/>
      <w:numFmt w:val="decimal"/>
      <w:isLgl w:val="false"/>
      <w:suff w:val="tab"/>
      <w:lvlText w:val="%1)"/>
      <w:lvlJc w:val="left"/>
      <w:pPr>
        <w:ind w:left="1099" w:hanging="39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6"/>
      <w:numFmt w:val="decimal"/>
      <w:isLgl w:val="false"/>
      <w:suff w:val="tab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95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3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8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0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18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25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2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39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46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4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1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0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681">
    <w:name w:val="Heading 1"/>
    <w:link w:val="753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682">
    <w:name w:val="Heading 2"/>
    <w:link w:val="754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683">
    <w:name w:val="Heading 3"/>
    <w:link w:val="75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684">
    <w:name w:val="Heading 4"/>
    <w:link w:val="75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685">
    <w:name w:val="Heading 5"/>
    <w:link w:val="75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686">
    <w:name w:val="Heading 6"/>
    <w:link w:val="75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687">
    <w:name w:val="Heading 7"/>
    <w:link w:val="75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688">
    <w:name w:val="Heading 8"/>
    <w:link w:val="76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689">
    <w:name w:val="Heading 9"/>
    <w:link w:val="76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table" w:styleId="693" w:customStyle="1">
    <w:name w:val="Plain Table 1"/>
    <w:basedOn w:val="69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 w:customStyle="1">
    <w:name w:val="Plain Table 2"/>
    <w:basedOn w:val="69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 w:customStyle="1">
    <w:name w:val="Plain Table 3"/>
    <w:basedOn w:val="69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 w:customStyle="1">
    <w:name w:val="Plain Table 4"/>
    <w:basedOn w:val="69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 w:customStyle="1">
    <w:name w:val="Plain Table 5"/>
    <w:basedOn w:val="69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 w:customStyle="1">
    <w:name w:val="Grid Table 1 Light"/>
    <w:basedOn w:val="69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 w:customStyle="1">
    <w:name w:val="Grid Table 2"/>
    <w:basedOn w:val="69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 w:customStyle="1">
    <w:name w:val="Grid Table 3"/>
    <w:basedOn w:val="69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 w:customStyle="1">
    <w:name w:val="Grid Table 4"/>
    <w:basedOn w:val="69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2" w:customStyle="1">
    <w:name w:val="Grid Table 5 Dark"/>
    <w:basedOn w:val="69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03" w:customStyle="1">
    <w:name w:val="Grid Table 6 Colorful"/>
    <w:basedOn w:val="69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04" w:customStyle="1">
    <w:name w:val="Grid Table 7 Colorful"/>
    <w:basedOn w:val="69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05" w:customStyle="1">
    <w:name w:val="List Table 1 Light"/>
    <w:basedOn w:val="69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 w:customStyle="1">
    <w:name w:val="List Table 2"/>
    <w:basedOn w:val="69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07" w:customStyle="1">
    <w:name w:val="List Table 3"/>
    <w:basedOn w:val="69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List Table 4"/>
    <w:basedOn w:val="69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List Table 5 Dark"/>
    <w:basedOn w:val="69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10" w:customStyle="1">
    <w:name w:val="List Table 6 Colorful"/>
    <w:basedOn w:val="69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11" w:customStyle="1">
    <w:name w:val="List Table 7 Colorful"/>
    <w:basedOn w:val="69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character" w:styleId="712" w:customStyle="1">
    <w:name w:val="Endnote Text Char"/>
    <w:uiPriority w:val="99"/>
    <w:rPr>
      <w:sz w:val="20"/>
    </w:rPr>
  </w:style>
  <w:style w:type="character" w:styleId="713" w:customStyle="1">
    <w:name w:val="Heading 1 Char"/>
    <w:basedOn w:val="690"/>
    <w:uiPriority w:val="9"/>
    <w:rPr>
      <w:rFonts w:ascii="Arial" w:hAnsi="Arial" w:eastAsia="Arial" w:cs="Arial"/>
      <w:sz w:val="40"/>
      <w:szCs w:val="40"/>
    </w:rPr>
  </w:style>
  <w:style w:type="character" w:styleId="714" w:customStyle="1">
    <w:name w:val="Heading 2 Char"/>
    <w:basedOn w:val="690"/>
    <w:uiPriority w:val="9"/>
    <w:rPr>
      <w:rFonts w:ascii="Arial" w:hAnsi="Arial" w:eastAsia="Arial" w:cs="Arial"/>
      <w:sz w:val="34"/>
    </w:rPr>
  </w:style>
  <w:style w:type="character" w:styleId="715" w:customStyle="1">
    <w:name w:val="Heading 3 Char"/>
    <w:basedOn w:val="690"/>
    <w:uiPriority w:val="9"/>
    <w:rPr>
      <w:rFonts w:ascii="Arial" w:hAnsi="Arial" w:eastAsia="Arial" w:cs="Arial"/>
      <w:sz w:val="30"/>
      <w:szCs w:val="30"/>
    </w:rPr>
  </w:style>
  <w:style w:type="character" w:styleId="716" w:customStyle="1">
    <w:name w:val="Heading 4 Char"/>
    <w:basedOn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17" w:customStyle="1">
    <w:name w:val="Heading 5 Char"/>
    <w:basedOn w:val="690"/>
    <w:uiPriority w:val="9"/>
    <w:rPr>
      <w:rFonts w:ascii="Arial" w:hAnsi="Arial" w:eastAsia="Arial" w:cs="Arial"/>
      <w:b/>
      <w:bCs/>
      <w:sz w:val="24"/>
      <w:szCs w:val="24"/>
    </w:rPr>
  </w:style>
  <w:style w:type="character" w:styleId="718" w:customStyle="1">
    <w:name w:val="Heading 6 Char"/>
    <w:basedOn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19" w:customStyle="1">
    <w:name w:val="Heading 7 Char"/>
    <w:basedOn w:val="69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0" w:customStyle="1">
    <w:name w:val="Heading 8 Char"/>
    <w:basedOn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21" w:customStyle="1">
    <w:name w:val="Heading 9 Char"/>
    <w:basedOn w:val="690"/>
    <w:uiPriority w:val="9"/>
    <w:rPr>
      <w:rFonts w:ascii="Arial" w:hAnsi="Arial" w:eastAsia="Arial" w:cs="Arial"/>
      <w:i/>
      <w:iCs/>
      <w:sz w:val="21"/>
      <w:szCs w:val="21"/>
    </w:rPr>
  </w:style>
  <w:style w:type="character" w:styleId="722" w:customStyle="1">
    <w:name w:val="Title Char"/>
    <w:basedOn w:val="690"/>
    <w:uiPriority w:val="10"/>
    <w:rPr>
      <w:sz w:val="48"/>
      <w:szCs w:val="48"/>
    </w:rPr>
  </w:style>
  <w:style w:type="character" w:styleId="723" w:customStyle="1">
    <w:name w:val="Subtitle Char"/>
    <w:basedOn w:val="690"/>
    <w:uiPriority w:val="11"/>
    <w:rPr>
      <w:sz w:val="24"/>
      <w:szCs w:val="24"/>
    </w:rPr>
  </w:style>
  <w:style w:type="character" w:styleId="724" w:customStyle="1">
    <w:name w:val="Quote Char"/>
    <w:uiPriority w:val="29"/>
    <w:rPr>
      <w:i/>
    </w:rPr>
  </w:style>
  <w:style w:type="character" w:styleId="725" w:customStyle="1">
    <w:name w:val="Intense Quote Char"/>
    <w:uiPriority w:val="30"/>
    <w:rPr>
      <w:i/>
    </w:rPr>
  </w:style>
  <w:style w:type="character" w:styleId="726" w:customStyle="1">
    <w:name w:val="Header Char"/>
    <w:basedOn w:val="690"/>
    <w:uiPriority w:val="99"/>
  </w:style>
  <w:style w:type="character" w:styleId="727" w:customStyle="1">
    <w:name w:val="Footer Char"/>
    <w:basedOn w:val="690"/>
    <w:uiPriority w:val="99"/>
  </w:style>
  <w:style w:type="character" w:styleId="728" w:customStyle="1">
    <w:name w:val="Caption Char"/>
    <w:uiPriority w:val="99"/>
  </w:style>
  <w:style w:type="table" w:styleId="729" w:customStyle="1">
    <w:name w:val="Таблица простая 11"/>
    <w:basedOn w:val="69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 w:customStyle="1">
    <w:name w:val="Таблица простая 21"/>
    <w:basedOn w:val="691"/>
    <w:uiPriority w:val="59"/>
    <w:tblPr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 w:customStyle="1">
    <w:name w:val="Таблица простая 31"/>
    <w:basedOn w:val="69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2" w:customStyle="1">
    <w:name w:val="Таблица простая 41"/>
    <w:basedOn w:val="69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Таблица простая 51"/>
    <w:basedOn w:val="69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4" w:customStyle="1">
    <w:name w:val="Таблица-сетка 1 светлая1"/>
    <w:basedOn w:val="69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Таблица-сетка 21"/>
    <w:basedOn w:val="69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Таблица-сетка 31"/>
    <w:basedOn w:val="69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Таблица-сетка 41"/>
    <w:basedOn w:val="69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8" w:customStyle="1">
    <w:name w:val="Таблица-сетка 5 темная1"/>
    <w:basedOn w:val="69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739" w:customStyle="1">
    <w:name w:val="Таблица-сетка 6 цветная1"/>
    <w:basedOn w:val="69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0" w:customStyle="1">
    <w:name w:val="Таблица-сетка 7 цветная1"/>
    <w:basedOn w:val="69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Список-таблица 1 светлая1"/>
    <w:basedOn w:val="69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Список-таблица 21"/>
    <w:basedOn w:val="69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43" w:customStyle="1">
    <w:name w:val="Список-таблица 31"/>
    <w:basedOn w:val="69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Список-таблица 41"/>
    <w:basedOn w:val="69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Список-таблица 5 темная1"/>
    <w:basedOn w:val="69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6" w:customStyle="1">
    <w:name w:val="Список-таблица 6 цветная1"/>
    <w:basedOn w:val="69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47" w:customStyle="1">
    <w:name w:val="Список-таблица 7 цветная1"/>
    <w:basedOn w:val="69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48" w:customStyle="1">
    <w:name w:val="Footnote Text Char"/>
    <w:uiPriority w:val="99"/>
    <w:rPr>
      <w:sz w:val="18"/>
    </w:rPr>
  </w:style>
  <w:style w:type="paragraph" w:styleId="749">
    <w:name w:val="endnote text"/>
    <w:basedOn w:val="680"/>
    <w:link w:val="750"/>
    <w:uiPriority w:val="99"/>
    <w:semiHidden/>
    <w:unhideWhenUsed/>
    <w:rPr>
      <w:sz w:val="20"/>
    </w:rPr>
  </w:style>
  <w:style w:type="character" w:styleId="750" w:customStyle="1">
    <w:name w:val="Текст концевой сноски Знак"/>
    <w:link w:val="749"/>
    <w:uiPriority w:val="99"/>
    <w:rPr>
      <w:sz w:val="20"/>
    </w:rPr>
  </w:style>
  <w:style w:type="character" w:styleId="751">
    <w:name w:val="endnote reference"/>
    <w:basedOn w:val="690"/>
    <w:uiPriority w:val="99"/>
    <w:semiHidden/>
    <w:unhideWhenUsed/>
    <w:rPr>
      <w:vertAlign w:val="superscript"/>
    </w:rPr>
  </w:style>
  <w:style w:type="paragraph" w:styleId="752">
    <w:name w:val="table of figures"/>
    <w:basedOn w:val="680"/>
    <w:next w:val="680"/>
    <w:uiPriority w:val="99"/>
    <w:unhideWhenUsed/>
  </w:style>
  <w:style w:type="character" w:styleId="753" w:customStyle="1">
    <w:name w:val="Заголовок 1 Знак"/>
    <w:link w:val="681"/>
    <w:uiPriority w:val="9"/>
    <w:rPr>
      <w:rFonts w:ascii="Arial" w:hAnsi="Arial" w:eastAsia="Arial"/>
      <w:sz w:val="40"/>
      <w:szCs w:val="40"/>
      <w:lang w:bidi="ar-SA"/>
    </w:rPr>
  </w:style>
  <w:style w:type="character" w:styleId="754" w:customStyle="1">
    <w:name w:val="Заголовок 2 Знак"/>
    <w:link w:val="682"/>
    <w:uiPriority w:val="9"/>
    <w:rPr>
      <w:rFonts w:ascii="Arial" w:hAnsi="Arial" w:eastAsia="Arial"/>
      <w:sz w:val="34"/>
      <w:lang w:bidi="ar-SA"/>
    </w:rPr>
  </w:style>
  <w:style w:type="character" w:styleId="755" w:customStyle="1">
    <w:name w:val="Заголовок 3 Знак"/>
    <w:link w:val="683"/>
    <w:uiPriority w:val="9"/>
    <w:rPr>
      <w:rFonts w:ascii="Arial" w:hAnsi="Arial" w:eastAsia="Arial"/>
      <w:sz w:val="30"/>
      <w:szCs w:val="30"/>
      <w:lang w:bidi="ar-SA"/>
    </w:rPr>
  </w:style>
  <w:style w:type="character" w:styleId="756" w:customStyle="1">
    <w:name w:val="Заголовок 4 Знак"/>
    <w:link w:val="68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57" w:customStyle="1">
    <w:name w:val="Заголовок 5 Знак"/>
    <w:link w:val="68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58" w:customStyle="1">
    <w:name w:val="Заголовок 6 Знак"/>
    <w:link w:val="68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59" w:customStyle="1">
    <w:name w:val="Заголовок 7 Знак"/>
    <w:link w:val="68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60" w:customStyle="1">
    <w:name w:val="Заголовок 8 Знак"/>
    <w:link w:val="68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61" w:customStyle="1">
    <w:name w:val="Заголовок 9 Знак"/>
    <w:link w:val="68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62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3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4">
    <w:name w:val="Title"/>
    <w:link w:val="765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65" w:customStyle="1">
    <w:name w:val="Название Знак"/>
    <w:link w:val="764"/>
    <w:uiPriority w:val="10"/>
    <w:rPr>
      <w:sz w:val="48"/>
      <w:szCs w:val="48"/>
      <w:lang w:bidi="ar-SA"/>
    </w:rPr>
  </w:style>
  <w:style w:type="paragraph" w:styleId="766">
    <w:name w:val="Subtitle"/>
    <w:link w:val="767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67" w:customStyle="1">
    <w:name w:val="Подзаголовок Знак"/>
    <w:link w:val="766"/>
    <w:uiPriority w:val="11"/>
    <w:rPr>
      <w:sz w:val="24"/>
      <w:szCs w:val="24"/>
      <w:lang w:bidi="ar-SA"/>
    </w:rPr>
  </w:style>
  <w:style w:type="paragraph" w:styleId="768">
    <w:name w:val="Quote"/>
    <w:link w:val="769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69" w:customStyle="1">
    <w:name w:val="Цитата 2 Знак"/>
    <w:link w:val="768"/>
    <w:uiPriority w:val="29"/>
    <w:rPr>
      <w:i/>
      <w:lang w:val="ru-RU" w:eastAsia="ru-RU" w:bidi="ar-SA"/>
    </w:rPr>
  </w:style>
  <w:style w:type="paragraph" w:styleId="770">
    <w:name w:val="Intense Quote"/>
    <w:link w:val="77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71" w:customStyle="1">
    <w:name w:val="Выделенная цитата Знак"/>
    <w:link w:val="770"/>
    <w:uiPriority w:val="30"/>
    <w:rPr>
      <w:i/>
      <w:shd w:val="clear" w:color="auto" w:fill="f2f2f2"/>
      <w:lang w:val="ru-RU" w:eastAsia="ru-RU" w:bidi="ar-SA"/>
    </w:rPr>
  </w:style>
  <w:style w:type="paragraph" w:styleId="772">
    <w:name w:val="Header"/>
    <w:basedOn w:val="680"/>
    <w:link w:val="773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73" w:customStyle="1">
    <w:name w:val="Верхний колонтитул Знак"/>
    <w:link w:val="772"/>
    <w:uiPriority w:val="99"/>
  </w:style>
  <w:style w:type="paragraph" w:styleId="774">
    <w:name w:val="Footer"/>
    <w:basedOn w:val="680"/>
    <w:link w:val="775"/>
    <w:uiPriority w:val="99"/>
    <w:pPr>
      <w:tabs>
        <w:tab w:val="center" w:pos="4153" w:leader="none"/>
        <w:tab w:val="right" w:pos="8306" w:leader="none"/>
      </w:tabs>
    </w:pPr>
  </w:style>
  <w:style w:type="character" w:styleId="775" w:customStyle="1">
    <w:name w:val="Нижний колонтитул Знак"/>
    <w:link w:val="774"/>
    <w:uiPriority w:val="99"/>
  </w:style>
  <w:style w:type="table" w:styleId="776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7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8" w:customStyle="1">
    <w:name w:val="Таблица простая 11_0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9" w:customStyle="1">
    <w:name w:val="Таблица простая 21_0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0" w:customStyle="1">
    <w:name w:val="Таблица простая 3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Таблица простая 4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Таблица простая 5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Таблица-сетка 1 светл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Таблица-сетка 2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Таблица-сетка 3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Таблица-сетка 41_0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Таблица-сетка 5 тем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Таблица-сетка 6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Таблица-сетка 7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Список-таблица 1 светл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Список-таблица 2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Список-таблица 3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Список-таблица 4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Список-таблица 5 тем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Список-таблица 6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Список-таблица 7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02">
    <w:name w:val="Hyperlink"/>
    <w:uiPriority w:val="99"/>
    <w:unhideWhenUsed/>
    <w:rPr>
      <w:color w:val="0000ff"/>
      <w:u w:val="single"/>
    </w:rPr>
  </w:style>
  <w:style w:type="paragraph" w:styleId="903">
    <w:name w:val="footnote text"/>
    <w:link w:val="904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04" w:customStyle="1">
    <w:name w:val="Текст сноски Знак"/>
    <w:link w:val="903"/>
    <w:uiPriority w:val="99"/>
    <w:semiHidden/>
    <w:rPr>
      <w:sz w:val="18"/>
      <w:lang w:bidi="ar-SA"/>
    </w:rPr>
  </w:style>
  <w:style w:type="character" w:styleId="905">
    <w:name w:val="footnote reference"/>
    <w:uiPriority w:val="99"/>
    <w:unhideWhenUsed/>
    <w:rPr>
      <w:vertAlign w:val="superscript"/>
    </w:rPr>
  </w:style>
  <w:style w:type="paragraph" w:styleId="906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7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8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9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0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1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2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3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4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5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6">
    <w:name w:val="Body Text"/>
    <w:basedOn w:val="680"/>
    <w:next w:val="680"/>
    <w:pPr>
      <w:jc w:val="both"/>
    </w:pPr>
  </w:style>
  <w:style w:type="character" w:styleId="917">
    <w:name w:val="page number"/>
    <w:basedOn w:val="690"/>
  </w:style>
  <w:style w:type="paragraph" w:styleId="918">
    <w:name w:val="Caption"/>
    <w:basedOn w:val="680"/>
    <w:next w:val="680"/>
    <w:pPr>
      <w:jc w:val="center"/>
    </w:pPr>
    <w:rPr>
      <w:b/>
      <w:sz w:val="28"/>
    </w:rPr>
  </w:style>
  <w:style w:type="paragraph" w:styleId="919">
    <w:name w:val="Body Text 2"/>
    <w:basedOn w:val="680"/>
    <w:pPr>
      <w:ind w:right="5102"/>
      <w:jc w:val="center"/>
      <w:spacing w:before="120"/>
    </w:pPr>
  </w:style>
  <w:style w:type="paragraph" w:styleId="920" w:customStyle="1">
    <w:name w:val="Обращение"/>
    <w:basedOn w:val="680"/>
    <w:next w:val="680"/>
    <w:pPr>
      <w:jc w:val="center"/>
      <w:spacing w:before="240" w:after="120"/>
    </w:pPr>
    <w:rPr>
      <w:b/>
    </w:rPr>
  </w:style>
  <w:style w:type="paragraph" w:styleId="921" w:customStyle="1">
    <w:name w:val="Адресные реквизиты"/>
    <w:basedOn w:val="916"/>
    <w:next w:val="916"/>
    <w:pPr>
      <w:jc w:val="left"/>
    </w:pPr>
    <w:rPr>
      <w:sz w:val="16"/>
    </w:rPr>
  </w:style>
  <w:style w:type="paragraph" w:styleId="922" w:customStyle="1">
    <w:name w:val="Адресат"/>
    <w:basedOn w:val="680"/>
    <w:pPr>
      <w:spacing w:before="120"/>
    </w:pPr>
    <w:rPr>
      <w:b/>
    </w:rPr>
  </w:style>
  <w:style w:type="paragraph" w:styleId="923">
    <w:name w:val="Body Text 3"/>
    <w:basedOn w:val="680"/>
    <w:pPr>
      <w:spacing w:before="120"/>
      <w:tabs>
        <w:tab w:val="left" w:pos="7371" w:leader="none"/>
      </w:tabs>
    </w:pPr>
    <w:rPr>
      <w:sz w:val="28"/>
    </w:rPr>
  </w:style>
  <w:style w:type="paragraph" w:styleId="924">
    <w:name w:val="Balloon Text"/>
    <w:basedOn w:val="680"/>
    <w:link w:val="925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25" w:customStyle="1">
    <w:name w:val="Текст выноски Знак"/>
    <w:link w:val="924"/>
    <w:uiPriority w:val="99"/>
    <w:semiHidden/>
    <w:rPr>
      <w:rFonts w:ascii="Tahoma" w:hAnsi="Tahoma" w:cs="Tahoma"/>
      <w:sz w:val="16"/>
      <w:szCs w:val="16"/>
    </w:rPr>
  </w:style>
  <w:style w:type="paragraph" w:styleId="926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27">
    <w:name w:val="Body Text Indent"/>
    <w:basedOn w:val="680"/>
    <w:link w:val="928"/>
    <w:uiPriority w:val="99"/>
    <w:semiHidden/>
    <w:unhideWhenUsed/>
    <w:pPr>
      <w:ind w:left="283"/>
      <w:spacing w:after="120"/>
    </w:pPr>
  </w:style>
  <w:style w:type="character" w:styleId="928" w:customStyle="1">
    <w:name w:val="Основной текст с отступом Знак"/>
    <w:link w:val="927"/>
    <w:uiPriority w:val="99"/>
    <w:semiHidden/>
    <w:rPr>
      <w:sz w:val="22"/>
      <w:szCs w:val="22"/>
      <w:lang w:eastAsia="en-US" w:bidi="en-US"/>
    </w:rPr>
  </w:style>
  <w:style w:type="paragraph" w:styleId="929" w:customStyle="1">
    <w:name w:val="ConsPlusNonformat"/>
    <w:uiPriority w:val="99"/>
    <w:pPr>
      <w:widowControl w:val="off"/>
    </w:pPr>
    <w:rPr>
      <w:rFonts w:ascii="Courier New" w:hAnsi="Courier New" w:cs="Courier New"/>
    </w:rPr>
  </w:style>
  <w:style w:type="character" w:styleId="930" w:customStyle="1">
    <w:name w:val="info-name"/>
    <w:basedOn w:val="690"/>
  </w:style>
  <w:style w:type="character" w:styleId="931" w:customStyle="1">
    <w:name w:val="info-data"/>
    <w:basedOn w:val="690"/>
  </w:style>
  <w:style w:type="paragraph" w:styleId="932" w:customStyle="1">
    <w:name w:val="Исполнитель"/>
    <w:basedOn w:val="680"/>
    <w:pPr>
      <w:ind w:left="-108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0"/>
      <w:szCs w:val="24"/>
      <w:lang w:eastAsia="ru-RU" w:bidi="ar-SA"/>
    </w:rPr>
  </w:style>
  <w:style w:type="paragraph" w:styleId="933">
    <w:name w:val="Normal (Web)"/>
    <w:basedOn w:val="680"/>
    <w:uiPriority w:val="99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character" w:styleId="934">
    <w:name w:val="Strong"/>
    <w:uiPriority w:val="22"/>
    <w:qFormat/>
    <w:rPr>
      <w:b/>
      <w:bCs/>
    </w:rPr>
  </w:style>
  <w:style w:type="paragraph" w:styleId="935">
    <w:name w:val="annotation text"/>
    <w:basedOn w:val="680"/>
    <w:link w:val="936"/>
    <w:uiPriority w:val="99"/>
    <w:semiHidden/>
    <w:unhideWhenUsed/>
    <w:rPr>
      <w:sz w:val="20"/>
      <w:szCs w:val="20"/>
    </w:rPr>
  </w:style>
  <w:style w:type="character" w:styleId="936" w:customStyle="1">
    <w:name w:val="Текст примечания Знак"/>
    <w:basedOn w:val="690"/>
    <w:link w:val="935"/>
    <w:uiPriority w:val="99"/>
    <w:semiHidden/>
    <w:rPr>
      <w:lang w:eastAsia="en-US" w:bidi="en-US"/>
    </w:rPr>
  </w:style>
  <w:style w:type="paragraph" w:styleId="937">
    <w:name w:val="annotation subject"/>
    <w:basedOn w:val="935"/>
    <w:next w:val="935"/>
    <w:link w:val="938"/>
    <w:uiPriority w:val="99"/>
    <w:semiHidden/>
    <w:unhideWhenUsed/>
    <w:rPr>
      <w:b/>
      <w:bCs/>
    </w:rPr>
  </w:style>
  <w:style w:type="character" w:styleId="938" w:customStyle="1">
    <w:name w:val="Тема примечания Знак"/>
    <w:basedOn w:val="936"/>
    <w:link w:val="937"/>
    <w:uiPriority w:val="99"/>
    <w:semiHidden/>
    <w:rPr>
      <w:b/>
      <w:bCs/>
      <w:lang w:eastAsia="en-US" w:bidi="en-US"/>
    </w:rPr>
  </w:style>
  <w:style w:type="character" w:styleId="939" w:customStyle="1">
    <w:name w:val="time"/>
    <w:basedOn w:val="690"/>
  </w:style>
  <w:style w:type="character" w:styleId="940">
    <w:name w:val="Emphasis"/>
    <w:basedOn w:val="690"/>
    <w:uiPriority w:val="20"/>
    <w:qFormat/>
    <w:rPr>
      <w:i/>
      <w:iCs/>
    </w:rPr>
  </w:style>
  <w:style w:type="character" w:styleId="941" w:customStyle="1">
    <w:name w:val="Неразрешенное упоминание1"/>
    <w:basedOn w:val="690"/>
    <w:uiPriority w:val="99"/>
    <w:semiHidden/>
    <w:unhideWhenUsed/>
    <w:rPr>
      <w:color w:val="605e5c"/>
      <w:shd w:val="clear" w:color="auto" w:fill="e1dfdd"/>
    </w:rPr>
  </w:style>
  <w:style w:type="paragraph" w:styleId="942" w:customStyle="1">
    <w:name w:val="ConsPlusNormal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lang w:val="en-US" w:eastAsia="zh-C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7AEF02F7-BBD4-46EF-9B8D-D4345A3847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238</cp:revision>
  <dcterms:created xsi:type="dcterms:W3CDTF">2024-12-13T05:43:00Z</dcterms:created>
  <dcterms:modified xsi:type="dcterms:W3CDTF">2025-11-19T09:17:19Z</dcterms:modified>
</cp:coreProperties>
</file>